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4556B" w14:textId="18CDBCD2" w:rsidR="00280F72" w:rsidRPr="00280F72" w:rsidRDefault="00280F72" w:rsidP="00280F72">
      <w:pPr>
        <w:shd w:val="clear" w:color="auto" w:fill="FFFFFF"/>
        <w:spacing w:after="150" w:line="8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6323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3238"/>
          <w:sz w:val="32"/>
          <w:szCs w:val="32"/>
          <w:lang w:eastAsia="ru-RU"/>
        </w:rPr>
        <w:t xml:space="preserve">Пищевые продукты. </w:t>
      </w:r>
      <w:r w:rsidRPr="00280F72">
        <w:rPr>
          <w:rFonts w:ascii="Times New Roman" w:eastAsia="Times New Roman" w:hAnsi="Times New Roman" w:cs="Times New Roman"/>
          <w:b/>
          <w:bCs/>
          <w:color w:val="263238"/>
          <w:sz w:val="32"/>
          <w:szCs w:val="32"/>
          <w:lang w:eastAsia="ru-RU"/>
        </w:rPr>
        <w:t>Колбасные изделия</w:t>
      </w:r>
    </w:p>
    <w:p w14:paraId="4AD763B8" w14:textId="27D17AB0" w:rsidR="000F0DCF" w:rsidRDefault="000F0DCF" w:rsidP="000F0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4F4BAD" wp14:editId="7116E6F7">
            <wp:extent cx="5940425" cy="3738880"/>
            <wp:effectExtent l="0" t="0" r="3175" b="0"/>
            <wp:docPr id="1" name="Рисунок 1" descr="Колбасные издел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лбасные издел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3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C86D5" w14:textId="77777777" w:rsidR="00280F72" w:rsidRPr="000F0DCF" w:rsidRDefault="00280F72" w:rsidP="000F0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96628" w14:textId="6DCBA2A4" w:rsidR="000F0DCF" w:rsidRPr="00280F72" w:rsidRDefault="006A349A" w:rsidP="00280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49A">
        <w:rPr>
          <w:rFonts w:ascii="Times New Roman" w:hAnsi="Times New Roman" w:cs="Times New Roman"/>
          <w:sz w:val="28"/>
          <w:szCs w:val="28"/>
        </w:rPr>
        <w:t>"Колбасное изделие" - мясная продукция, изготовленная из смеси измельченных мясных и немясных ингредиентов, сформованная в колбасную оболочку, пакет, форму, сетку или иным образом, подвергнутая тепловой обработке или не подвергнутая тепловой обработке до г</w:t>
      </w:r>
      <w:r w:rsidRPr="006A349A">
        <w:rPr>
          <w:rFonts w:ascii="Times New Roman" w:hAnsi="Times New Roman" w:cs="Times New Roman"/>
          <w:sz w:val="28"/>
          <w:szCs w:val="28"/>
        </w:rPr>
        <w:t>отовности к употреблению</w:t>
      </w:r>
      <w:r w:rsidR="000F0DCF" w:rsidRPr="006A349A">
        <w:rPr>
          <w:rFonts w:ascii="Times New Roman" w:hAnsi="Times New Roman" w:cs="Times New Roman"/>
          <w:sz w:val="28"/>
          <w:szCs w:val="28"/>
        </w:rPr>
        <w:t>.</w:t>
      </w:r>
      <w:r w:rsidR="000F0DCF" w:rsidRPr="006A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53B681F" w14:textId="77777777" w:rsidR="00280F72" w:rsidRDefault="00280F72" w:rsidP="00280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70DDFB" w14:textId="3F7CAAFB" w:rsidR="000F0DCF" w:rsidRDefault="000F0DCF" w:rsidP="00280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Колбасы классифицируются </w:t>
      </w:r>
      <w:r w:rsidRPr="00280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способу приготовления</w:t>
      </w:r>
      <w:r w:rsidRPr="00280F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CB83C65" w14:textId="32F1C708" w:rsidR="00F0016B" w:rsidRDefault="00F0016B" w:rsidP="00280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2E9C4E" w14:textId="5FFCEC9F" w:rsidR="006A349A" w:rsidRPr="00280F72" w:rsidRDefault="00F0016B" w:rsidP="006A349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296E452B" wp14:editId="25BD0887">
            <wp:extent cx="4528647" cy="2910254"/>
            <wp:effectExtent l="0" t="0" r="5715" b="4445"/>
            <wp:docPr id="5" name="Рисунок 5" descr="Формула еды. Колба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рмула еды. Колбас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134" cy="302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0AAAC" w14:textId="77777777" w:rsidR="000F0DCF" w:rsidRPr="00280F72" w:rsidRDefault="000F0DCF" w:rsidP="00280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Варёные колбасы</w:t>
      </w:r>
      <w:r w:rsidRPr="00280F72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изготавливаются из просоленного фарша. Их варят при температуре около 80 °C. Варёные колбасы могут содержать большое количество сои, а могут быть полностью вегетарианскими с соей или сейтаном вместо мяса. Из-за содержания большого количества воды долго не хранятся. Содержат 20 – 30% жира и 10 – 15% белка.</w:t>
      </w:r>
    </w:p>
    <w:p w14:paraId="4AA03CB6" w14:textId="77777777" w:rsidR="000F0DCF" w:rsidRPr="00280F72" w:rsidRDefault="000F0DCF" w:rsidP="00280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Варёно-копчёные колбасы</w:t>
      </w:r>
      <w:r w:rsidRPr="00280F72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сначала варятся, а потом подвергаются копчению. Содержат больше специй, чем варёные колбасы. В отличие от варёных колбас (в которых фарш представляет однородную массу), варёно-копчёные колбасы могут состоять из мелких кусочков определённого размера. В качестве добавок используются молоко, сливки, мука, шпик и крахмал. Содержат 17% белка и примерно 40% жира.</w:t>
      </w:r>
    </w:p>
    <w:p w14:paraId="0045DCC0" w14:textId="77777777" w:rsidR="000F0DCF" w:rsidRPr="00280F72" w:rsidRDefault="000F0DCF" w:rsidP="00280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Сырокопчёные колбасы</w:t>
      </w:r>
      <w:r w:rsidRPr="00280F72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не подвергаются высокотемпературной термической обработке, холодное копчение происходит при 20—25 °C, мясо подвергается ферментации и обезвоживанию. Сырокопчёные колбасы содержат наибольшее количество специй, также возможно добавление коньяка. При использовании традиционной рецептуры созревание сырокопчёных колбас длится не менее 30—40 суток, с конца XX века освоены технологии производства за 21 день и менее. Содержат от 15 до 30% белка и до 57% жира.</w:t>
      </w:r>
    </w:p>
    <w:p w14:paraId="133261EF" w14:textId="77777777" w:rsidR="000F0DCF" w:rsidRPr="00280F72" w:rsidRDefault="000F0DCF" w:rsidP="00280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Сыровяленые колбасы</w:t>
      </w:r>
      <w:r w:rsidRPr="00280F7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производятся из фарша маринованного мяса. Коптится в холодном дыме 3-4 суток. Происходит ферментация мяса и его обезвоживание, после чего вялится при температуре 15-18 градусов. Содержат 29 % белка, 58% жиров. Пример такой колбасы — суджук.</w:t>
      </w:r>
    </w:p>
    <w:p w14:paraId="0EE3B970" w14:textId="77777777" w:rsidR="000F0DCF" w:rsidRPr="00280F72" w:rsidRDefault="000F0DCF" w:rsidP="00280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виды колбас выделяется по используемому сырью. Ливерная колбаса изготавливается из субпродуктов (печень, мясная обрезь и так далее), преимущественно из варёных; также могут использоваться яйца (яичная колбаса), овощи, молоко, сливочное масло и иные добавки.</w:t>
      </w:r>
    </w:p>
    <w:p w14:paraId="514DB497" w14:textId="77777777" w:rsidR="000F0DCF" w:rsidRPr="00280F72" w:rsidRDefault="000F0DCF" w:rsidP="00280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7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моменту было проведено огромное количество научных изысканий, которые доказали, что промышленно переработанное мясо, потребляемое ежедневно, увеличивает риск развития таких заболеваний, как:</w:t>
      </w:r>
    </w:p>
    <w:p w14:paraId="2D15EC04" w14:textId="1644C004" w:rsidR="000F0DCF" w:rsidRPr="00280F72" w:rsidRDefault="000F0DCF" w:rsidP="00280F7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7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артериальн</w:t>
      </w:r>
      <w:r w:rsidR="006A349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28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гипертензия;</w:t>
      </w:r>
    </w:p>
    <w:p w14:paraId="3D0C155E" w14:textId="77777777" w:rsidR="000F0DCF" w:rsidRPr="00280F72" w:rsidRDefault="000F0DCF" w:rsidP="00280F7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7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 сердца и сосудов;</w:t>
      </w:r>
    </w:p>
    <w:p w14:paraId="139C8EAB" w14:textId="77777777" w:rsidR="000F0DCF" w:rsidRPr="00280F72" w:rsidRDefault="000F0DCF" w:rsidP="00280F7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7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хроническая обструктивная болезнь легких;</w:t>
      </w:r>
    </w:p>
    <w:p w14:paraId="7819EF97" w14:textId="77777777" w:rsidR="000F0DCF" w:rsidRPr="00280F72" w:rsidRDefault="000F0DCF" w:rsidP="00280F7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7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онкологические заболевания желудочно-кишечного тракта.</w:t>
      </w:r>
    </w:p>
    <w:p w14:paraId="160959E9" w14:textId="77777777" w:rsidR="000F0DCF" w:rsidRPr="00280F72" w:rsidRDefault="000F0DCF" w:rsidP="00280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колбасные изделия способствуют набору лишнего веса и возникновения ожирения.</w:t>
      </w:r>
    </w:p>
    <w:p w14:paraId="7DB64761" w14:textId="77777777" w:rsidR="00280F72" w:rsidRDefault="00280F72" w:rsidP="00280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CB0267" w14:textId="22BB09BB" w:rsidR="000F0DCF" w:rsidRDefault="000F0DCF" w:rsidP="00280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0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Мясо для колбасы</w:t>
      </w:r>
    </w:p>
    <w:p w14:paraId="7C710171" w14:textId="16513E95" w:rsidR="00F0016B" w:rsidRDefault="00F0016B" w:rsidP="00280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DA9300" w14:textId="1C85C9B0" w:rsidR="00F0016B" w:rsidRDefault="00F0016B" w:rsidP="00F001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lastRenderedPageBreak/>
        <w:drawing>
          <wp:inline distT="0" distB="0" distL="0" distR="0" wp14:anchorId="54ABC904" wp14:editId="369F68D7">
            <wp:extent cx="3710353" cy="2781872"/>
            <wp:effectExtent l="0" t="0" r="4445" b="0"/>
            <wp:docPr id="3" name="Рисунок 3" descr="Цех обва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Цех обвал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886" cy="280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726A6" w14:textId="77777777" w:rsidR="00F0016B" w:rsidRPr="00280F72" w:rsidRDefault="00F0016B" w:rsidP="00F001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28238E" w14:textId="77777777" w:rsidR="000F0DCF" w:rsidRPr="00280F72" w:rsidRDefault="000F0DCF" w:rsidP="00280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72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Сырьем для колбасных изделий служат «животные с интенсивным откормом», содержащиеся в условиях ограниченного движения. Поскольку животные практически не двигаются, их мясо становится крайне жирным, имея при этом светлую окраску и рыхлую консистенцию.</w:t>
      </w:r>
    </w:p>
    <w:p w14:paraId="5A76DC4F" w14:textId="54DD62C0" w:rsidR="000F0DCF" w:rsidRPr="00280F72" w:rsidRDefault="000F0DCF" w:rsidP="00280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Добавление растительных жиров</w:t>
      </w:r>
    </w:p>
    <w:p w14:paraId="741D0F5C" w14:textId="77777777" w:rsidR="00F0016B" w:rsidRDefault="000F0DCF" w:rsidP="00280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переработки используется до 98% туши животного. Жир из шкуры и костей вытапливается и добавляется в фарш для получения более сочного (и дешевого) продукта. </w:t>
      </w:r>
    </w:p>
    <w:p w14:paraId="1CEEB711" w14:textId="4721BB59" w:rsidR="000F0DCF" w:rsidRPr="00280F72" w:rsidRDefault="000F0DCF" w:rsidP="00280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вводятся гидрогенизированные растительные жиры — прежде всего, пальмовые.</w:t>
      </w:r>
    </w:p>
    <w:p w14:paraId="0CF1BE07" w14:textId="77777777" w:rsidR="000F0DCF" w:rsidRPr="00280F72" w:rsidRDefault="000F0DCF" w:rsidP="00280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подобной обработки жирные кислоты, содержащиеся в пальмовом масле, меняют свою структуру, превращаясь в опасные для здоровья трансжиры. Ирония заключается в том, что в естественном виде пальмовое масло является одним из наиболее полезных.</w:t>
      </w:r>
    </w:p>
    <w:p w14:paraId="2017D452" w14:textId="77777777" w:rsidR="00280F72" w:rsidRDefault="00280F72" w:rsidP="00280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13C485" w14:textId="1A08FA99" w:rsidR="000F0DCF" w:rsidRDefault="000F0DCF" w:rsidP="00280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0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Стабилизаторы и красители</w:t>
      </w:r>
    </w:p>
    <w:p w14:paraId="65827E4C" w14:textId="5A3404B9" w:rsidR="00280F72" w:rsidRDefault="00280F72" w:rsidP="00280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2D7562" w14:textId="3D0C870E" w:rsidR="00280F72" w:rsidRPr="00280F72" w:rsidRDefault="00280F72" w:rsidP="006A349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49D5FA0D" wp14:editId="3E256E7D">
            <wp:extent cx="3429428" cy="2702458"/>
            <wp:effectExtent l="0" t="0" r="0" b="3175"/>
            <wp:docPr id="2" name="Рисунок 2" descr="Пищевой краситель  Нессе-колор (ЗАО КОНСУ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щевой краситель  Нессе-колор (ЗАО КОНСУЛ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633" cy="280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70213" w14:textId="19E327F2" w:rsidR="000F0DCF" w:rsidRDefault="000F0DCF" w:rsidP="00280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создания упругой структуры и красного «мясного» цвета добавляются стабилизаторы и красители. Традиционно в качестве стабилизаторов использовались крахмал и желатин, но сейчас на их место пришли </w:t>
      </w:r>
      <w:bookmarkStart w:id="0" w:name="_Hlk147244017"/>
      <w:r w:rsidRPr="00280F7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гидроколлоиды.</w:t>
      </w:r>
      <w:bookmarkEnd w:id="0"/>
    </w:p>
    <w:p w14:paraId="3A803B91" w14:textId="6479FC8B" w:rsidR="00F0016B" w:rsidRDefault="00F0016B" w:rsidP="00280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DA5CA7" w14:textId="3D4A3FFE" w:rsidR="00F0016B" w:rsidRDefault="00F0016B" w:rsidP="00F001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13859513" wp14:editId="2D7E3599">
            <wp:extent cx="4677966" cy="3182816"/>
            <wp:effectExtent l="0" t="0" r="8890" b="0"/>
            <wp:docPr id="4" name="Рисунок 4" descr="Добавление стабилизаторов в колба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обавление стабилизаторов в колбас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172" cy="3204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5BC2D" w14:textId="77777777" w:rsidR="00F0016B" w:rsidRPr="00280F72" w:rsidRDefault="00F0016B" w:rsidP="00F001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C771FD" w14:textId="77777777" w:rsidR="000F0DCF" w:rsidRPr="00280F72" w:rsidRDefault="000F0DCF" w:rsidP="00280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7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Нитрит натрия вводится в колбасный фарш по двум причинам.</w:t>
      </w:r>
    </w:p>
    <w:p w14:paraId="6E6CBDA4" w14:textId="77777777" w:rsidR="000F0DCF" w:rsidRPr="00280F72" w:rsidRDefault="000F0DCF" w:rsidP="00280F7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Придает бесцветной смеси животных и растительных жиров знакомый всем ярко-красный цвет.</w:t>
      </w:r>
    </w:p>
    <w:p w14:paraId="5CB42866" w14:textId="77777777" w:rsidR="000F0DCF" w:rsidRPr="00280F72" w:rsidRDefault="000F0DCF" w:rsidP="00280F7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7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мощнейшим консервантом, мешающим развитию трупных бактерий.</w:t>
      </w:r>
    </w:p>
    <w:p w14:paraId="067EB995" w14:textId="77777777" w:rsidR="000F0DCF" w:rsidRPr="00280F72" w:rsidRDefault="000F0DCF" w:rsidP="00280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7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его из состава колбасы невозможно – без этого компонента мясо начнет интенсивно гнить уже через несколько часов даже в охлажденном состоянии.</w:t>
      </w:r>
    </w:p>
    <w:p w14:paraId="73452285" w14:textId="269964D2" w:rsidR="001C3FF9" w:rsidRPr="001C3FF9" w:rsidRDefault="00431869" w:rsidP="001C3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869">
        <w:rPr>
          <w:rFonts w:ascii="Times New Roman" w:hAnsi="Times New Roman" w:cs="Times New Roman"/>
          <w:sz w:val="28"/>
          <w:szCs w:val="28"/>
        </w:rPr>
        <w:t>Глутамат натрия</w:t>
      </w:r>
      <w:r w:rsidR="001C3FF9">
        <w:rPr>
          <w:rFonts w:ascii="Times New Roman" w:hAnsi="Times New Roman" w:cs="Times New Roman"/>
          <w:sz w:val="28"/>
          <w:szCs w:val="28"/>
        </w:rPr>
        <w:t xml:space="preserve"> (</w:t>
      </w:r>
      <w:r w:rsidR="001C3FF9" w:rsidRPr="001C3FF9">
        <w:rPr>
          <w:rFonts w:ascii="Times New Roman" w:hAnsi="Times New Roman" w:cs="Times New Roman"/>
          <w:sz w:val="28"/>
          <w:szCs w:val="28"/>
        </w:rPr>
        <w:t>пищевая добавка E621</w:t>
      </w:r>
      <w:r w:rsidR="001C3FF9">
        <w:rPr>
          <w:rFonts w:ascii="Times New Roman" w:hAnsi="Times New Roman" w:cs="Times New Roman"/>
          <w:sz w:val="28"/>
          <w:szCs w:val="28"/>
        </w:rPr>
        <w:t>)</w:t>
      </w:r>
      <w:bookmarkStart w:id="1" w:name="_GoBack"/>
      <w:bookmarkEnd w:id="1"/>
      <w:r w:rsidRPr="00431869">
        <w:rPr>
          <w:rFonts w:ascii="Times New Roman" w:hAnsi="Times New Roman" w:cs="Times New Roman"/>
          <w:sz w:val="28"/>
          <w:szCs w:val="28"/>
        </w:rPr>
        <w:t xml:space="preserve"> в небольших количествах можно считать безопасной добавкой. Но при систематическом его употреблении в больших количествах у человека может наблюдаться ряд побочных </w:t>
      </w:r>
      <w:r w:rsidRPr="001C3FF9">
        <w:rPr>
          <w:rFonts w:ascii="Times New Roman" w:hAnsi="Times New Roman" w:cs="Times New Roman"/>
          <w:sz w:val="28"/>
          <w:szCs w:val="28"/>
        </w:rPr>
        <w:t>эффектов</w:t>
      </w:r>
      <w:r w:rsidR="001C3FF9" w:rsidRPr="001C3FF9">
        <w:rPr>
          <w:rFonts w:ascii="Times New Roman" w:hAnsi="Times New Roman" w:cs="Times New Roman"/>
          <w:sz w:val="28"/>
          <w:szCs w:val="28"/>
        </w:rPr>
        <w:t xml:space="preserve"> таких, как:</w:t>
      </w:r>
    </w:p>
    <w:p w14:paraId="3E4A40E0" w14:textId="77777777" w:rsidR="001C3FF9" w:rsidRPr="001C3FF9" w:rsidRDefault="001C3FF9" w:rsidP="001C3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F9">
        <w:rPr>
          <w:rFonts w:ascii="Times New Roman" w:hAnsi="Times New Roman" w:cs="Times New Roman"/>
          <w:sz w:val="28"/>
          <w:szCs w:val="28"/>
        </w:rPr>
        <w:t>головная боль;</w:t>
      </w:r>
    </w:p>
    <w:p w14:paraId="41A7B541" w14:textId="77777777" w:rsidR="001C3FF9" w:rsidRPr="001C3FF9" w:rsidRDefault="001C3FF9" w:rsidP="001C3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F9">
        <w:rPr>
          <w:rFonts w:ascii="Times New Roman" w:hAnsi="Times New Roman" w:cs="Times New Roman"/>
          <w:sz w:val="28"/>
          <w:szCs w:val="28"/>
        </w:rPr>
        <w:t>проблемы с желудком, кишечником;</w:t>
      </w:r>
    </w:p>
    <w:p w14:paraId="59E15D52" w14:textId="77777777" w:rsidR="001C3FF9" w:rsidRPr="001C3FF9" w:rsidRDefault="001C3FF9" w:rsidP="001C3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F9">
        <w:rPr>
          <w:rFonts w:ascii="Times New Roman" w:hAnsi="Times New Roman" w:cs="Times New Roman"/>
          <w:sz w:val="28"/>
          <w:szCs w:val="28"/>
        </w:rPr>
        <w:t>набор массы тела (возможно ожирение);</w:t>
      </w:r>
    </w:p>
    <w:p w14:paraId="35C60368" w14:textId="77777777" w:rsidR="001C3FF9" w:rsidRPr="001C3FF9" w:rsidRDefault="001C3FF9" w:rsidP="001C3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F9">
        <w:rPr>
          <w:rFonts w:ascii="Times New Roman" w:hAnsi="Times New Roman" w:cs="Times New Roman"/>
          <w:sz w:val="28"/>
          <w:szCs w:val="28"/>
        </w:rPr>
        <w:t>аллергические реакции;</w:t>
      </w:r>
    </w:p>
    <w:p w14:paraId="087D86D9" w14:textId="77777777" w:rsidR="001C3FF9" w:rsidRPr="001C3FF9" w:rsidRDefault="001C3FF9" w:rsidP="001C3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F9">
        <w:rPr>
          <w:rFonts w:ascii="Times New Roman" w:hAnsi="Times New Roman" w:cs="Times New Roman"/>
          <w:sz w:val="28"/>
          <w:szCs w:val="28"/>
        </w:rPr>
        <w:t>повышенное потоотделение;</w:t>
      </w:r>
    </w:p>
    <w:p w14:paraId="52AAF30B" w14:textId="77777777" w:rsidR="001C3FF9" w:rsidRPr="001C3FF9" w:rsidRDefault="001C3FF9" w:rsidP="001C3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F9">
        <w:rPr>
          <w:rFonts w:ascii="Times New Roman" w:hAnsi="Times New Roman" w:cs="Times New Roman"/>
          <w:sz w:val="28"/>
          <w:szCs w:val="28"/>
        </w:rPr>
        <w:t>усиленное сердцебиение;</w:t>
      </w:r>
    </w:p>
    <w:p w14:paraId="033AE064" w14:textId="77777777" w:rsidR="001C3FF9" w:rsidRPr="001C3FF9" w:rsidRDefault="001C3FF9" w:rsidP="001C3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F9">
        <w:rPr>
          <w:rFonts w:ascii="Times New Roman" w:hAnsi="Times New Roman" w:cs="Times New Roman"/>
          <w:sz w:val="28"/>
          <w:szCs w:val="28"/>
        </w:rPr>
        <w:t>боли в груди;</w:t>
      </w:r>
    </w:p>
    <w:p w14:paraId="04BF0551" w14:textId="77777777" w:rsidR="001C3FF9" w:rsidRPr="001C3FF9" w:rsidRDefault="001C3FF9" w:rsidP="001C3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F9">
        <w:rPr>
          <w:rFonts w:ascii="Times New Roman" w:hAnsi="Times New Roman" w:cs="Times New Roman"/>
          <w:sz w:val="28"/>
          <w:szCs w:val="28"/>
        </w:rPr>
        <w:t>покраснение лица и шеи;</w:t>
      </w:r>
    </w:p>
    <w:p w14:paraId="2F3BB59E" w14:textId="77777777" w:rsidR="001C3FF9" w:rsidRPr="001C3FF9" w:rsidRDefault="001C3FF9" w:rsidP="001C3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F9">
        <w:rPr>
          <w:rFonts w:ascii="Times New Roman" w:hAnsi="Times New Roman" w:cs="Times New Roman"/>
          <w:sz w:val="28"/>
          <w:szCs w:val="28"/>
        </w:rPr>
        <w:t>общая слабость.</w:t>
      </w:r>
    </w:p>
    <w:p w14:paraId="6D3D8D4D" w14:textId="3820A2EB" w:rsidR="001C3FF9" w:rsidRPr="001C3FF9" w:rsidRDefault="001C3FF9" w:rsidP="001C3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F9">
        <w:rPr>
          <w:rFonts w:ascii="Times New Roman" w:hAnsi="Times New Roman" w:cs="Times New Roman"/>
          <w:sz w:val="28"/>
          <w:szCs w:val="28"/>
        </w:rPr>
        <w:lastRenderedPageBreak/>
        <w:t>Производитель обязан указывать наличие глутамата натрия в составе продукта. При этом пищевая добавка E621 относится к числу разрешенных практически во всех странах мира.</w:t>
      </w:r>
    </w:p>
    <w:p w14:paraId="5B37DE3E" w14:textId="44443599" w:rsidR="000F0DCF" w:rsidRDefault="000F0DCF" w:rsidP="00280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 полезной колбасой считается колбаса, изготовленная из индюшачьего мяса. В ней содержится минимальное количество жиров и специй.</w:t>
      </w:r>
    </w:p>
    <w:p w14:paraId="0A6E2B38" w14:textId="77777777" w:rsidR="00F0016B" w:rsidRDefault="00F0016B" w:rsidP="00F001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AB8241" w14:textId="05BBA323" w:rsidR="00F0016B" w:rsidRPr="00F0016B" w:rsidRDefault="00F0016B" w:rsidP="00F001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0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что обращать внимание при выборе колбас?</w:t>
      </w:r>
    </w:p>
    <w:p w14:paraId="632E63E8" w14:textId="77777777" w:rsidR="00F0016B" w:rsidRPr="00280F72" w:rsidRDefault="00F0016B" w:rsidP="00F001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55E1D2" w14:textId="77777777" w:rsidR="000F0DCF" w:rsidRPr="00280F72" w:rsidRDefault="000F0DCF" w:rsidP="00280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Выбирая колбасу, обратите особое внимание на ее цвет. Чем он розовее, тем больше было добавлено производителем в фарш раствора нитрита натрия. В небольших количествах это вещество не наносит существенного вреда организму человека, но сказать, то же самое о больших дозах нитратов нельзя!</w:t>
      </w:r>
    </w:p>
    <w:p w14:paraId="3EC4DAFA" w14:textId="77777777" w:rsidR="000F0DCF" w:rsidRPr="00280F72" w:rsidRDefault="000F0DCF" w:rsidP="00280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Колбасы являются скоропортящимся продуктом. Поэтому покупая их, всегда следует интересоваться сроком годности продукта. Если на этикетке не указана дата изготовления и срок годности, то следует отказаться от покупки этой колбасы.</w:t>
      </w:r>
    </w:p>
    <w:p w14:paraId="211190AC" w14:textId="77777777" w:rsidR="000F0DCF" w:rsidRPr="00280F72" w:rsidRDefault="000F0DCF" w:rsidP="00280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следует поинтересоваться и калорийностью покупаемой колбасы, а также содержанием в ней жира. Желательно выбирать низкокалорийные сорта.</w:t>
      </w:r>
    </w:p>
    <w:p w14:paraId="39E7E6E2" w14:textId="77777777" w:rsidR="000F0DCF" w:rsidRPr="00280F72" w:rsidRDefault="000F0DCF" w:rsidP="00280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Полезные свойства колбасы имеются только у продукции, произведенной в полном соответствии с ГОСТом. Однако эти изделия стоят очень дорого, порой даже дороже мяса высшего сорта. А у остальных колбас польза и вред несопоставимы между собой! Поэтому от их употребления в пищу, а особенно в больших количествах, лучше отказаться и заменить колбасу натуральным мясом.</w:t>
      </w:r>
    </w:p>
    <w:p w14:paraId="1091421F" w14:textId="77777777" w:rsidR="000F0DCF" w:rsidRPr="00280F72" w:rsidRDefault="000F0DCF" w:rsidP="00280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7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Всемирная Организация Здравоохранения официально признала колбасы, сосиски и прочие мясные полуфабрикаты вредным для здоровья продуктом и рекомендовала ограничить потребление переработанного мяса на уровне не более 50 граммов в сутки.</w:t>
      </w:r>
    </w:p>
    <w:p w14:paraId="2FA266D2" w14:textId="247DAD4B" w:rsidR="007B7F75" w:rsidRDefault="007B7F75"/>
    <w:p w14:paraId="046DCEF9" w14:textId="03A9C6D4" w:rsidR="009E5522" w:rsidRDefault="009E5522"/>
    <w:p w14:paraId="233D787A" w14:textId="28368C00" w:rsidR="009E5522" w:rsidRPr="009E5522" w:rsidRDefault="009E5522">
      <w:pPr>
        <w:rPr>
          <w:rFonts w:ascii="Times New Roman" w:hAnsi="Times New Roman" w:cs="Times New Roman"/>
          <w:sz w:val="24"/>
          <w:szCs w:val="24"/>
        </w:rPr>
      </w:pPr>
      <w:r w:rsidRPr="009E5522">
        <w:rPr>
          <w:rFonts w:ascii="Times New Roman" w:hAnsi="Times New Roman" w:cs="Times New Roman"/>
          <w:sz w:val="24"/>
          <w:szCs w:val="24"/>
        </w:rPr>
        <w:t>ФБУЗ «Центр гигиены и эпидемиологии в Челябинской области»</w:t>
      </w:r>
    </w:p>
    <w:sectPr w:rsidR="009E5522" w:rsidRPr="009E5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B35CC"/>
    <w:multiLevelType w:val="multilevel"/>
    <w:tmpl w:val="3C7E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E66DA"/>
    <w:multiLevelType w:val="multilevel"/>
    <w:tmpl w:val="F0522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CF552C"/>
    <w:multiLevelType w:val="multilevel"/>
    <w:tmpl w:val="7964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CF"/>
    <w:rsid w:val="000F0DCF"/>
    <w:rsid w:val="001C3FF9"/>
    <w:rsid w:val="00280F72"/>
    <w:rsid w:val="00431869"/>
    <w:rsid w:val="006A349A"/>
    <w:rsid w:val="007B7F75"/>
    <w:rsid w:val="009E5522"/>
    <w:rsid w:val="00F0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55CE4"/>
  <w15:chartTrackingRefBased/>
  <w15:docId w15:val="{B2D2B983-56E7-481D-B6BF-BE911AA5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0D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0D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F0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D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1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С. Трифонова</dc:creator>
  <cp:keywords/>
  <dc:description/>
  <cp:lastModifiedBy>Марина С. Трифонова</cp:lastModifiedBy>
  <cp:revision>5</cp:revision>
  <dcterms:created xsi:type="dcterms:W3CDTF">2022-12-13T09:59:00Z</dcterms:created>
  <dcterms:modified xsi:type="dcterms:W3CDTF">2023-10-05T10:22:00Z</dcterms:modified>
</cp:coreProperties>
</file>